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FB" w:rsidRPr="003324FB" w:rsidRDefault="003324FB" w:rsidP="00332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4FB">
        <w:rPr>
          <w:rFonts w:ascii="Times New Roman" w:hAnsi="Times New Roman" w:cs="Times New Roman"/>
          <w:b/>
          <w:sz w:val="28"/>
          <w:szCs w:val="28"/>
        </w:rPr>
        <w:t>План работы в группе комбинированной направленности для детей дошкольног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возраста с 5 лет до окончания </w:t>
      </w:r>
      <w:r w:rsidRPr="003324FB">
        <w:rPr>
          <w:rFonts w:ascii="Times New Roman" w:hAnsi="Times New Roman" w:cs="Times New Roman"/>
          <w:b/>
          <w:sz w:val="28"/>
          <w:szCs w:val="28"/>
        </w:rPr>
        <w:t>образовательных отношений</w:t>
      </w:r>
    </w:p>
    <w:p w:rsidR="003324FB" w:rsidRPr="00586AF6" w:rsidRDefault="003324FB" w:rsidP="003324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24FB">
        <w:rPr>
          <w:rFonts w:ascii="Times New Roman" w:hAnsi="Times New Roman" w:cs="Times New Roman"/>
          <w:b/>
          <w:sz w:val="28"/>
          <w:szCs w:val="28"/>
        </w:rPr>
        <w:t>на 2022-2023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Style w:val="a4"/>
        <w:tblW w:w="5000" w:type="pct"/>
        <w:tblLook w:val="04A0"/>
      </w:tblPr>
      <w:tblGrid>
        <w:gridCol w:w="2309"/>
        <w:gridCol w:w="4640"/>
        <w:gridCol w:w="7837"/>
      </w:tblGrid>
      <w:tr w:rsidR="003324FB" w:rsidTr="005E4224">
        <w:tc>
          <w:tcPr>
            <w:tcW w:w="781" w:type="pct"/>
            <w:shd w:val="clear" w:color="auto" w:fill="C4BC96" w:themeFill="background2" w:themeFillShade="BF"/>
          </w:tcPr>
          <w:p w:rsidR="003324FB" w:rsidRPr="00825456" w:rsidRDefault="003324FB" w:rsidP="005E4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1569" w:type="pct"/>
            <w:shd w:val="clear" w:color="auto" w:fill="C4BC96" w:themeFill="background2" w:themeFillShade="BF"/>
          </w:tcPr>
          <w:p w:rsidR="003324FB" w:rsidRPr="00825456" w:rsidRDefault="003324FB" w:rsidP="005E4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2650" w:type="pct"/>
            <w:shd w:val="clear" w:color="auto" w:fill="C4BC96" w:themeFill="background2" w:themeFillShade="BF"/>
          </w:tcPr>
          <w:p w:rsidR="003324FB" w:rsidRPr="00825456" w:rsidRDefault="003324FB" w:rsidP="005E42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</w:t>
            </w:r>
          </w:p>
        </w:tc>
      </w:tr>
      <w:tr w:rsidR="003324FB" w:rsidTr="005E4224">
        <w:trPr>
          <w:trHeight w:val="294"/>
        </w:trPr>
        <w:tc>
          <w:tcPr>
            <w:tcW w:w="781" w:type="pct"/>
            <w:vMerge w:val="restart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69" w:type="pct"/>
            <w:vMerge w:val="restart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E3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</w:p>
        </w:tc>
        <w:tc>
          <w:tcPr>
            <w:tcW w:w="2650" w:type="pct"/>
          </w:tcPr>
          <w:p w:rsidR="003324FB" w:rsidRPr="0085506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6C">
              <w:rPr>
                <w:rFonts w:ascii="Times New Roman" w:hAnsi="Times New Roman" w:cs="Times New Roman"/>
                <w:sz w:val="24"/>
                <w:szCs w:val="24"/>
              </w:rPr>
              <w:t>«Овощи и фрукты – ценные продукты»</w:t>
            </w:r>
          </w:p>
        </w:tc>
      </w:tr>
      <w:tr w:rsidR="003324FB" w:rsidTr="005E4224">
        <w:trPr>
          <w:trHeight w:val="285"/>
        </w:trPr>
        <w:tc>
          <w:tcPr>
            <w:tcW w:w="781" w:type="pct"/>
            <w:vMerge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3324FB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3324FB" w:rsidRPr="0085506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6C">
              <w:rPr>
                <w:rFonts w:ascii="Times New Roman" w:hAnsi="Times New Roman" w:cs="Times New Roman"/>
                <w:sz w:val="24"/>
                <w:szCs w:val="24"/>
              </w:rPr>
              <w:t>«Значение режима дня в жизни дошкольника»</w:t>
            </w:r>
          </w:p>
        </w:tc>
      </w:tr>
      <w:tr w:rsidR="003324FB" w:rsidTr="005E4224">
        <w:trPr>
          <w:trHeight w:val="300"/>
        </w:trPr>
        <w:tc>
          <w:tcPr>
            <w:tcW w:w="781" w:type="pct"/>
            <w:vMerge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3324FB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3324FB" w:rsidRPr="0085506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6C">
              <w:rPr>
                <w:rFonts w:ascii="Times New Roman" w:hAnsi="Times New Roman" w:cs="Times New Roman"/>
                <w:sz w:val="24"/>
                <w:szCs w:val="24"/>
              </w:rPr>
              <w:t>«Грибы. Что мы о них знаем»</w:t>
            </w:r>
          </w:p>
        </w:tc>
      </w:tr>
      <w:tr w:rsidR="003324FB" w:rsidTr="005E4224">
        <w:trPr>
          <w:trHeight w:val="237"/>
        </w:trPr>
        <w:tc>
          <w:tcPr>
            <w:tcW w:w="781" w:type="pct"/>
            <w:vMerge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3324FB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3324FB" w:rsidRPr="0085506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6C"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</w:t>
            </w:r>
          </w:p>
        </w:tc>
      </w:tr>
      <w:tr w:rsidR="003324FB" w:rsidTr="005E4224">
        <w:trPr>
          <w:trHeight w:val="270"/>
        </w:trPr>
        <w:tc>
          <w:tcPr>
            <w:tcW w:w="781" w:type="pct"/>
            <w:vMerge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 w:val="restart"/>
          </w:tcPr>
          <w:p w:rsidR="003324FB" w:rsidRPr="00C17FE3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E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650" w:type="pct"/>
          </w:tcPr>
          <w:p w:rsidR="003324FB" w:rsidRPr="0085506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6C">
              <w:rPr>
                <w:rFonts w:ascii="Times New Roman" w:hAnsi="Times New Roman" w:cs="Times New Roman"/>
                <w:sz w:val="24"/>
                <w:szCs w:val="24"/>
              </w:rPr>
              <w:t>«Психологический портрет идеального первоклассника»</w:t>
            </w:r>
          </w:p>
        </w:tc>
      </w:tr>
      <w:tr w:rsidR="003324FB" w:rsidTr="005E4224">
        <w:trPr>
          <w:trHeight w:val="300"/>
        </w:trPr>
        <w:tc>
          <w:tcPr>
            <w:tcW w:w="781" w:type="pct"/>
            <w:vMerge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3324FB" w:rsidRPr="00C17FE3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3324FB" w:rsidRPr="0085506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6C">
              <w:rPr>
                <w:rFonts w:ascii="Times New Roman" w:hAnsi="Times New Roman" w:cs="Times New Roman"/>
                <w:sz w:val="24"/>
                <w:szCs w:val="24"/>
              </w:rPr>
              <w:t>«Вредные привычки»</w:t>
            </w:r>
          </w:p>
        </w:tc>
      </w:tr>
      <w:tr w:rsidR="003324FB" w:rsidTr="005E4224">
        <w:trPr>
          <w:trHeight w:val="315"/>
        </w:trPr>
        <w:tc>
          <w:tcPr>
            <w:tcW w:w="781" w:type="pct"/>
            <w:vMerge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3324FB" w:rsidRPr="00C17FE3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3324FB" w:rsidRPr="0085506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6C">
              <w:rPr>
                <w:rFonts w:ascii="Times New Roman" w:hAnsi="Times New Roman" w:cs="Times New Roman"/>
                <w:sz w:val="24"/>
                <w:szCs w:val="24"/>
              </w:rPr>
              <w:t>«Если в доме животные»</w:t>
            </w:r>
          </w:p>
        </w:tc>
      </w:tr>
      <w:tr w:rsidR="003324FB" w:rsidTr="005E4224">
        <w:trPr>
          <w:trHeight w:val="300"/>
        </w:trPr>
        <w:tc>
          <w:tcPr>
            <w:tcW w:w="781" w:type="pct"/>
            <w:vMerge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3324FB" w:rsidRPr="00C17FE3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3324FB" w:rsidRPr="0085506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6C">
              <w:rPr>
                <w:rFonts w:ascii="Times New Roman" w:hAnsi="Times New Roman" w:cs="Times New Roman"/>
                <w:sz w:val="24"/>
                <w:szCs w:val="24"/>
              </w:rPr>
              <w:t>«Темперамент у детей»</w:t>
            </w:r>
          </w:p>
        </w:tc>
      </w:tr>
      <w:tr w:rsidR="003324FB" w:rsidTr="005E4224">
        <w:trPr>
          <w:trHeight w:val="240"/>
        </w:trPr>
        <w:tc>
          <w:tcPr>
            <w:tcW w:w="781" w:type="pct"/>
            <w:vMerge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3324FB" w:rsidRPr="00C17FE3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3324FB" w:rsidRPr="0085506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6C">
              <w:rPr>
                <w:rFonts w:ascii="Times New Roman" w:hAnsi="Times New Roman" w:cs="Times New Roman"/>
                <w:sz w:val="24"/>
                <w:szCs w:val="24"/>
              </w:rPr>
              <w:t>«Дедовщина в детском саду»</w:t>
            </w:r>
          </w:p>
        </w:tc>
      </w:tr>
      <w:tr w:rsidR="003324FB" w:rsidTr="005E4224">
        <w:trPr>
          <w:trHeight w:val="270"/>
        </w:trPr>
        <w:tc>
          <w:tcPr>
            <w:tcW w:w="781" w:type="pct"/>
            <w:vMerge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3324FB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7FE3">
              <w:rPr>
                <w:rFonts w:ascii="Times New Roman" w:hAnsi="Times New Roman" w:cs="Times New Roman"/>
                <w:sz w:val="24"/>
                <w:szCs w:val="24"/>
              </w:rPr>
              <w:t xml:space="preserve">одительское собрание </w:t>
            </w:r>
          </w:p>
        </w:tc>
        <w:tc>
          <w:tcPr>
            <w:tcW w:w="2650" w:type="pct"/>
          </w:tcPr>
          <w:p w:rsidR="003324FB" w:rsidRPr="0085506C" w:rsidRDefault="003324FB" w:rsidP="005E42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06C">
              <w:rPr>
                <w:rFonts w:ascii="Times New Roman" w:hAnsi="Times New Roman" w:cs="Times New Roman"/>
                <w:sz w:val="24"/>
                <w:szCs w:val="24"/>
              </w:rPr>
              <w:t>«Что должен знать ребёнок в 5 – 6 лет»</w:t>
            </w:r>
          </w:p>
        </w:tc>
      </w:tr>
      <w:tr w:rsidR="003324FB" w:rsidTr="005E4224">
        <w:trPr>
          <w:trHeight w:val="285"/>
        </w:trPr>
        <w:tc>
          <w:tcPr>
            <w:tcW w:w="781" w:type="pct"/>
            <w:vMerge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3324FB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2650" w:type="pct"/>
          </w:tcPr>
          <w:p w:rsidR="003324FB" w:rsidRPr="0085506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6C">
              <w:rPr>
                <w:rFonts w:ascii="Times New Roman" w:hAnsi="Times New Roman" w:cs="Times New Roman"/>
                <w:sz w:val="24"/>
                <w:szCs w:val="24"/>
              </w:rPr>
              <w:t>«Воспитание толерантной личности»</w:t>
            </w:r>
          </w:p>
        </w:tc>
      </w:tr>
      <w:tr w:rsidR="003324FB" w:rsidTr="005E4224">
        <w:trPr>
          <w:trHeight w:val="285"/>
        </w:trPr>
        <w:tc>
          <w:tcPr>
            <w:tcW w:w="781" w:type="pct"/>
            <w:vMerge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pct"/>
            <w:gridSpan w:val="2"/>
          </w:tcPr>
          <w:p w:rsidR="003324FB" w:rsidRPr="00E57B88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88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с целью изучения социально-педагогических условий семейного воспитания, а также эмоционального самочувствия ребёнка в семье.</w:t>
            </w:r>
          </w:p>
        </w:tc>
      </w:tr>
      <w:tr w:rsidR="003324FB" w:rsidTr="005E4224">
        <w:trPr>
          <w:trHeight w:val="150"/>
        </w:trPr>
        <w:tc>
          <w:tcPr>
            <w:tcW w:w="781" w:type="pct"/>
            <w:vMerge w:val="restart"/>
            <w:shd w:val="clear" w:color="auto" w:fill="DDD9C3" w:themeFill="background2" w:themeFillShade="E6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69" w:type="pct"/>
            <w:shd w:val="clear" w:color="auto" w:fill="DDD9C3" w:themeFill="background2" w:themeFillShade="E6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E3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</w:p>
        </w:tc>
        <w:tc>
          <w:tcPr>
            <w:tcW w:w="2650" w:type="pct"/>
            <w:shd w:val="clear" w:color="auto" w:fill="DDD9C3" w:themeFill="background2" w:themeFillShade="E6"/>
          </w:tcPr>
          <w:p w:rsidR="003324FB" w:rsidRPr="0085506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6C">
              <w:rPr>
                <w:rFonts w:ascii="Times New Roman" w:hAnsi="Times New Roman" w:cs="Times New Roman"/>
                <w:sz w:val="24"/>
                <w:szCs w:val="24"/>
              </w:rPr>
              <w:t>«Познавательные игры»</w:t>
            </w:r>
          </w:p>
        </w:tc>
      </w:tr>
      <w:tr w:rsidR="003324FB" w:rsidTr="005E4224">
        <w:trPr>
          <w:trHeight w:val="169"/>
        </w:trPr>
        <w:tc>
          <w:tcPr>
            <w:tcW w:w="781" w:type="pct"/>
            <w:vMerge/>
            <w:shd w:val="clear" w:color="auto" w:fill="DDD9C3" w:themeFill="background2" w:themeFillShade="E6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 w:val="restart"/>
            <w:shd w:val="clear" w:color="auto" w:fill="DDD9C3" w:themeFill="background2" w:themeFillShade="E6"/>
          </w:tcPr>
          <w:p w:rsidR="003324FB" w:rsidRDefault="003324FB" w:rsidP="005E42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Консультация</w:t>
            </w:r>
          </w:p>
        </w:tc>
        <w:tc>
          <w:tcPr>
            <w:tcW w:w="2650" w:type="pct"/>
            <w:shd w:val="clear" w:color="auto" w:fill="DDD9C3" w:themeFill="background2" w:themeFillShade="E6"/>
          </w:tcPr>
          <w:p w:rsidR="003324FB" w:rsidRPr="0085506C" w:rsidRDefault="003324FB" w:rsidP="005E42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506C">
              <w:rPr>
                <w:rFonts w:ascii="Times New Roman" w:hAnsi="Times New Roman" w:cs="Times New Roman"/>
                <w:sz w:val="24"/>
                <w:szCs w:val="28"/>
              </w:rPr>
              <w:t>«Детские страхи и их происхождение»</w:t>
            </w:r>
          </w:p>
        </w:tc>
      </w:tr>
      <w:tr w:rsidR="003324FB" w:rsidTr="005E4224">
        <w:trPr>
          <w:trHeight w:val="222"/>
        </w:trPr>
        <w:tc>
          <w:tcPr>
            <w:tcW w:w="781" w:type="pct"/>
            <w:vMerge/>
            <w:shd w:val="clear" w:color="auto" w:fill="DDD9C3" w:themeFill="background2" w:themeFillShade="E6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DDD9C3" w:themeFill="background2" w:themeFillShade="E6"/>
          </w:tcPr>
          <w:p w:rsidR="003324FB" w:rsidRDefault="003324FB" w:rsidP="005E42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0" w:type="pct"/>
            <w:shd w:val="clear" w:color="auto" w:fill="DDD9C3" w:themeFill="background2" w:themeFillShade="E6"/>
          </w:tcPr>
          <w:p w:rsidR="003324FB" w:rsidRPr="0085506C" w:rsidRDefault="003324FB" w:rsidP="005E42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506C">
              <w:rPr>
                <w:rFonts w:ascii="Times New Roman" w:hAnsi="Times New Roman" w:cs="Times New Roman"/>
                <w:sz w:val="24"/>
                <w:szCs w:val="28"/>
              </w:rPr>
              <w:t>«Ошибки, которые совершать нельзя»</w:t>
            </w:r>
          </w:p>
        </w:tc>
      </w:tr>
      <w:tr w:rsidR="003324FB" w:rsidTr="005E4224">
        <w:trPr>
          <w:trHeight w:val="315"/>
        </w:trPr>
        <w:tc>
          <w:tcPr>
            <w:tcW w:w="781" w:type="pct"/>
            <w:vMerge/>
            <w:shd w:val="clear" w:color="auto" w:fill="DDD9C3" w:themeFill="background2" w:themeFillShade="E6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DDD9C3" w:themeFill="background2" w:themeFillShade="E6"/>
          </w:tcPr>
          <w:p w:rsidR="003324FB" w:rsidRDefault="003324FB" w:rsidP="005E42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0" w:type="pct"/>
            <w:shd w:val="clear" w:color="auto" w:fill="DDD9C3" w:themeFill="background2" w:themeFillShade="E6"/>
          </w:tcPr>
          <w:p w:rsidR="003324FB" w:rsidRPr="0085506C" w:rsidRDefault="003324FB" w:rsidP="005E42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506C">
              <w:rPr>
                <w:rFonts w:ascii="Times New Roman" w:hAnsi="Times New Roman" w:cs="Times New Roman"/>
                <w:sz w:val="24"/>
                <w:szCs w:val="28"/>
              </w:rPr>
              <w:t>«Воспитание аккуратности»</w:t>
            </w:r>
          </w:p>
        </w:tc>
      </w:tr>
      <w:tr w:rsidR="003324FB" w:rsidTr="005E4224">
        <w:trPr>
          <w:trHeight w:val="222"/>
        </w:trPr>
        <w:tc>
          <w:tcPr>
            <w:tcW w:w="781" w:type="pct"/>
            <w:vMerge/>
            <w:shd w:val="clear" w:color="auto" w:fill="DDD9C3" w:themeFill="background2" w:themeFillShade="E6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DDD9C3" w:themeFill="background2" w:themeFillShade="E6"/>
          </w:tcPr>
          <w:p w:rsidR="003324FB" w:rsidRDefault="003324FB" w:rsidP="005E42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0" w:type="pct"/>
            <w:shd w:val="clear" w:color="auto" w:fill="DDD9C3" w:themeFill="background2" w:themeFillShade="E6"/>
          </w:tcPr>
          <w:p w:rsidR="003324FB" w:rsidRPr="0085506C" w:rsidRDefault="003324FB" w:rsidP="005E42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506C">
              <w:rPr>
                <w:rFonts w:ascii="Times New Roman" w:hAnsi="Times New Roman" w:cs="Times New Roman"/>
                <w:sz w:val="24"/>
                <w:szCs w:val="28"/>
              </w:rPr>
              <w:t>«Грипп не пройдет»</w:t>
            </w:r>
          </w:p>
        </w:tc>
      </w:tr>
      <w:tr w:rsidR="003324FB" w:rsidTr="005E4224">
        <w:trPr>
          <w:trHeight w:val="252"/>
        </w:trPr>
        <w:tc>
          <w:tcPr>
            <w:tcW w:w="781" w:type="pct"/>
            <w:vMerge/>
            <w:shd w:val="clear" w:color="auto" w:fill="DDD9C3" w:themeFill="background2" w:themeFillShade="E6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DDD9C3" w:themeFill="background2" w:themeFillShade="E6"/>
          </w:tcPr>
          <w:p w:rsidR="003324FB" w:rsidRDefault="003324FB" w:rsidP="005E42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0" w:type="pct"/>
            <w:shd w:val="clear" w:color="auto" w:fill="DDD9C3" w:themeFill="background2" w:themeFillShade="E6"/>
          </w:tcPr>
          <w:p w:rsidR="003324FB" w:rsidRPr="0085506C" w:rsidRDefault="003324FB" w:rsidP="005E42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506C">
              <w:rPr>
                <w:rFonts w:ascii="Times New Roman" w:hAnsi="Times New Roman" w:cs="Times New Roman"/>
                <w:sz w:val="24"/>
                <w:szCs w:val="28"/>
              </w:rPr>
              <w:t>«Сквернословие», «Изящные выражения в детском лексиконе»</w:t>
            </w:r>
          </w:p>
        </w:tc>
      </w:tr>
      <w:tr w:rsidR="003324FB" w:rsidTr="005E4224">
        <w:trPr>
          <w:trHeight w:val="330"/>
        </w:trPr>
        <w:tc>
          <w:tcPr>
            <w:tcW w:w="781" w:type="pct"/>
            <w:vMerge/>
            <w:shd w:val="clear" w:color="auto" w:fill="DDD9C3" w:themeFill="background2" w:themeFillShade="E6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 w:val="restart"/>
            <w:shd w:val="clear" w:color="auto" w:fill="DDD9C3" w:themeFill="background2" w:themeFillShade="E6"/>
          </w:tcPr>
          <w:p w:rsidR="003324FB" w:rsidRPr="00E57B88" w:rsidRDefault="003324FB" w:rsidP="005E42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7B88">
              <w:rPr>
                <w:rFonts w:ascii="Times New Roman" w:hAnsi="Times New Roman" w:cs="Times New Roman"/>
                <w:sz w:val="24"/>
                <w:szCs w:val="28"/>
              </w:rPr>
              <w:t xml:space="preserve">Буклет </w:t>
            </w:r>
          </w:p>
        </w:tc>
        <w:tc>
          <w:tcPr>
            <w:tcW w:w="2650" w:type="pct"/>
            <w:shd w:val="clear" w:color="auto" w:fill="DDD9C3" w:themeFill="background2" w:themeFillShade="E6"/>
          </w:tcPr>
          <w:p w:rsidR="003324FB" w:rsidRPr="0085506C" w:rsidRDefault="003324FB" w:rsidP="005E42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506C">
              <w:rPr>
                <w:rFonts w:ascii="Times New Roman" w:hAnsi="Times New Roman" w:cs="Times New Roman"/>
                <w:sz w:val="24"/>
                <w:szCs w:val="28"/>
              </w:rPr>
              <w:t>«Общаться с ребенком? Как?»</w:t>
            </w:r>
          </w:p>
        </w:tc>
      </w:tr>
      <w:tr w:rsidR="003324FB" w:rsidTr="005E4224">
        <w:trPr>
          <w:trHeight w:val="210"/>
        </w:trPr>
        <w:tc>
          <w:tcPr>
            <w:tcW w:w="781" w:type="pct"/>
            <w:vMerge/>
            <w:shd w:val="clear" w:color="auto" w:fill="DDD9C3" w:themeFill="background2" w:themeFillShade="E6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DDD9C3" w:themeFill="background2" w:themeFillShade="E6"/>
          </w:tcPr>
          <w:p w:rsidR="003324FB" w:rsidRPr="00E57B88" w:rsidRDefault="003324FB" w:rsidP="005E42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0" w:type="pct"/>
            <w:shd w:val="clear" w:color="auto" w:fill="DDD9C3" w:themeFill="background2" w:themeFillShade="E6"/>
          </w:tcPr>
          <w:p w:rsidR="003324FB" w:rsidRPr="0085506C" w:rsidRDefault="003324FB" w:rsidP="005E42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506C">
              <w:rPr>
                <w:rFonts w:ascii="Times New Roman" w:hAnsi="Times New Roman" w:cs="Times New Roman"/>
                <w:sz w:val="24"/>
                <w:szCs w:val="28"/>
              </w:rPr>
              <w:t>«Трудовое воспитание»</w:t>
            </w:r>
          </w:p>
        </w:tc>
      </w:tr>
      <w:tr w:rsidR="003324FB" w:rsidTr="005E4224">
        <w:trPr>
          <w:trHeight w:val="288"/>
        </w:trPr>
        <w:tc>
          <w:tcPr>
            <w:tcW w:w="781" w:type="pct"/>
            <w:vMerge/>
            <w:shd w:val="clear" w:color="auto" w:fill="CCC0D9" w:themeFill="accent4" w:themeFillTint="66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pct"/>
            <w:gridSpan w:val="2"/>
            <w:shd w:val="clear" w:color="auto" w:fill="DDD9C3" w:themeFill="background2" w:themeFillShade="E6"/>
          </w:tcPr>
          <w:p w:rsidR="003324FB" w:rsidRPr="00E57B88" w:rsidRDefault="003324FB" w:rsidP="005E4224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57B88">
              <w:rPr>
                <w:rFonts w:ascii="Times New Roman" w:hAnsi="Times New Roman" w:cs="Times New Roman"/>
                <w:bCs/>
                <w:sz w:val="24"/>
                <w:szCs w:val="28"/>
              </w:rPr>
              <w:t>Привлечение родителей (по желанию) к посильной помощи по подготовке территории детского сада к зиме (перекопка растений, обрезка веток и т. д.)</w:t>
            </w:r>
          </w:p>
        </w:tc>
      </w:tr>
      <w:tr w:rsidR="003324FB" w:rsidTr="005E4224">
        <w:trPr>
          <w:trHeight w:val="303"/>
        </w:trPr>
        <w:tc>
          <w:tcPr>
            <w:tcW w:w="781" w:type="pct"/>
            <w:vMerge w:val="restart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69" w:type="pct"/>
            <w:vMerge w:val="restart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E3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</w:p>
        </w:tc>
        <w:tc>
          <w:tcPr>
            <w:tcW w:w="2650" w:type="pct"/>
          </w:tcPr>
          <w:p w:rsidR="003324FB" w:rsidRPr="0085506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6C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</w:tc>
      </w:tr>
      <w:tr w:rsidR="003324FB" w:rsidTr="005E4224">
        <w:trPr>
          <w:trHeight w:val="270"/>
        </w:trPr>
        <w:tc>
          <w:tcPr>
            <w:tcW w:w="781" w:type="pct"/>
            <w:vMerge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3324FB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3324FB" w:rsidRPr="0085506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6C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упражнения для профилактики заболеваний верхних </w:t>
            </w:r>
            <w:r w:rsidRPr="00855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дыхательных путей»</w:t>
            </w:r>
          </w:p>
        </w:tc>
      </w:tr>
      <w:tr w:rsidR="003324FB" w:rsidTr="005E4224">
        <w:trPr>
          <w:trHeight w:val="241"/>
        </w:trPr>
        <w:tc>
          <w:tcPr>
            <w:tcW w:w="781" w:type="pct"/>
            <w:vMerge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 w:val="restart"/>
          </w:tcPr>
          <w:p w:rsidR="003324FB" w:rsidRPr="00B3740D" w:rsidRDefault="003324FB" w:rsidP="005E42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Консультация </w:t>
            </w:r>
          </w:p>
        </w:tc>
        <w:tc>
          <w:tcPr>
            <w:tcW w:w="2650" w:type="pct"/>
          </w:tcPr>
          <w:p w:rsidR="003324FB" w:rsidRPr="0085506C" w:rsidRDefault="003324FB" w:rsidP="005E42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506C">
              <w:rPr>
                <w:rFonts w:ascii="Times New Roman" w:hAnsi="Times New Roman" w:cs="Times New Roman"/>
                <w:sz w:val="24"/>
                <w:szCs w:val="28"/>
              </w:rPr>
              <w:t>«Воспитан ли ваш ребенок?»</w:t>
            </w:r>
          </w:p>
        </w:tc>
      </w:tr>
      <w:tr w:rsidR="003324FB" w:rsidTr="005E4224">
        <w:trPr>
          <w:trHeight w:val="270"/>
        </w:trPr>
        <w:tc>
          <w:tcPr>
            <w:tcW w:w="781" w:type="pct"/>
            <w:vMerge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3324FB" w:rsidRPr="00B3740D" w:rsidRDefault="003324FB" w:rsidP="005E42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0" w:type="pct"/>
          </w:tcPr>
          <w:p w:rsidR="003324FB" w:rsidRPr="0085506C" w:rsidRDefault="003324FB" w:rsidP="005E42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506C">
              <w:rPr>
                <w:rFonts w:ascii="Times New Roman" w:hAnsi="Times New Roman" w:cs="Times New Roman"/>
                <w:sz w:val="24"/>
                <w:szCs w:val="28"/>
              </w:rPr>
              <w:t>«Мама-терапия (лечение маминой любовью)»</w:t>
            </w:r>
          </w:p>
        </w:tc>
      </w:tr>
      <w:tr w:rsidR="003324FB" w:rsidTr="005E4224">
        <w:trPr>
          <w:trHeight w:val="28"/>
        </w:trPr>
        <w:tc>
          <w:tcPr>
            <w:tcW w:w="781" w:type="pct"/>
            <w:vMerge w:val="restart"/>
            <w:shd w:val="clear" w:color="auto" w:fill="DDD9C3" w:themeFill="background2" w:themeFillShade="E6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69" w:type="pct"/>
            <w:vMerge w:val="restart"/>
            <w:shd w:val="clear" w:color="auto" w:fill="DDD9C3" w:themeFill="background2" w:themeFillShade="E6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16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</w:p>
        </w:tc>
        <w:tc>
          <w:tcPr>
            <w:tcW w:w="2650" w:type="pct"/>
            <w:shd w:val="clear" w:color="auto" w:fill="DDD9C3" w:themeFill="background2" w:themeFillShade="E6"/>
          </w:tcPr>
          <w:p w:rsidR="003324FB" w:rsidRPr="0085506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6C">
              <w:rPr>
                <w:rFonts w:ascii="Times New Roman" w:hAnsi="Times New Roman" w:cs="Times New Roman"/>
                <w:sz w:val="24"/>
                <w:szCs w:val="24"/>
              </w:rPr>
              <w:t>«Здравствуй, зимушка-зима»</w:t>
            </w:r>
          </w:p>
        </w:tc>
      </w:tr>
      <w:tr w:rsidR="003324FB" w:rsidTr="005E4224">
        <w:trPr>
          <w:trHeight w:val="240"/>
        </w:trPr>
        <w:tc>
          <w:tcPr>
            <w:tcW w:w="781" w:type="pct"/>
            <w:vMerge/>
            <w:shd w:val="clear" w:color="auto" w:fill="DDD9C3" w:themeFill="background2" w:themeFillShade="E6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DDD9C3" w:themeFill="background2" w:themeFillShade="E6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shd w:val="clear" w:color="auto" w:fill="DDD9C3" w:themeFill="background2" w:themeFillShade="E6"/>
          </w:tcPr>
          <w:p w:rsidR="003324FB" w:rsidRPr="0085506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6C">
              <w:rPr>
                <w:rFonts w:ascii="Times New Roman" w:hAnsi="Times New Roman" w:cs="Times New Roman"/>
                <w:sz w:val="24"/>
                <w:szCs w:val="24"/>
              </w:rPr>
              <w:t>«Новый год шагает по планете»</w:t>
            </w:r>
          </w:p>
        </w:tc>
      </w:tr>
      <w:tr w:rsidR="003324FB" w:rsidTr="005E4224">
        <w:trPr>
          <w:trHeight w:val="300"/>
        </w:trPr>
        <w:tc>
          <w:tcPr>
            <w:tcW w:w="781" w:type="pct"/>
            <w:vMerge/>
            <w:shd w:val="clear" w:color="auto" w:fill="DDD9C3" w:themeFill="background2" w:themeFillShade="E6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DDD9C3" w:themeFill="background2" w:themeFillShade="E6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shd w:val="clear" w:color="auto" w:fill="DDD9C3" w:themeFill="background2" w:themeFillShade="E6"/>
          </w:tcPr>
          <w:p w:rsidR="003324FB" w:rsidRPr="0085506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6C">
              <w:rPr>
                <w:rFonts w:ascii="Times New Roman" w:hAnsi="Times New Roman" w:cs="Times New Roman"/>
                <w:sz w:val="24"/>
                <w:szCs w:val="24"/>
              </w:rPr>
              <w:t>«Пушистая целительница»</w:t>
            </w:r>
          </w:p>
        </w:tc>
      </w:tr>
      <w:tr w:rsidR="003324FB" w:rsidTr="005E4224">
        <w:trPr>
          <w:trHeight w:val="300"/>
        </w:trPr>
        <w:tc>
          <w:tcPr>
            <w:tcW w:w="781" w:type="pct"/>
            <w:vMerge/>
            <w:shd w:val="clear" w:color="auto" w:fill="DDD9C3" w:themeFill="background2" w:themeFillShade="E6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 w:val="restart"/>
            <w:shd w:val="clear" w:color="auto" w:fill="DDD9C3" w:themeFill="background2" w:themeFillShade="E6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650" w:type="pct"/>
            <w:shd w:val="clear" w:color="auto" w:fill="DDD9C3" w:themeFill="background2" w:themeFillShade="E6"/>
          </w:tcPr>
          <w:p w:rsidR="003324FB" w:rsidRPr="0085506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6C">
              <w:rPr>
                <w:rFonts w:ascii="Times New Roman" w:hAnsi="Times New Roman" w:cs="Times New Roman"/>
                <w:sz w:val="24"/>
                <w:szCs w:val="24"/>
              </w:rPr>
              <w:t>«Встреча с незнакомцем»</w:t>
            </w:r>
          </w:p>
        </w:tc>
      </w:tr>
      <w:tr w:rsidR="003324FB" w:rsidTr="005E4224">
        <w:trPr>
          <w:trHeight w:val="240"/>
        </w:trPr>
        <w:tc>
          <w:tcPr>
            <w:tcW w:w="781" w:type="pct"/>
            <w:vMerge/>
            <w:shd w:val="clear" w:color="auto" w:fill="DDD9C3" w:themeFill="background2" w:themeFillShade="E6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DDD9C3" w:themeFill="background2" w:themeFillShade="E6"/>
          </w:tcPr>
          <w:p w:rsidR="003324FB" w:rsidRPr="00533B1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shd w:val="clear" w:color="auto" w:fill="DDD9C3" w:themeFill="background2" w:themeFillShade="E6"/>
          </w:tcPr>
          <w:p w:rsidR="003324FB" w:rsidRPr="0085506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6C">
              <w:rPr>
                <w:rFonts w:ascii="Times New Roman" w:hAnsi="Times New Roman" w:cs="Times New Roman"/>
                <w:sz w:val="24"/>
                <w:szCs w:val="24"/>
              </w:rPr>
              <w:t>«Один дома»</w:t>
            </w:r>
          </w:p>
        </w:tc>
      </w:tr>
      <w:tr w:rsidR="003324FB" w:rsidTr="005E4224">
        <w:trPr>
          <w:trHeight w:val="285"/>
        </w:trPr>
        <w:tc>
          <w:tcPr>
            <w:tcW w:w="781" w:type="pct"/>
            <w:vMerge/>
            <w:shd w:val="clear" w:color="auto" w:fill="DDD9C3" w:themeFill="background2" w:themeFillShade="E6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DDD9C3" w:themeFill="background2" w:themeFillShade="E6"/>
          </w:tcPr>
          <w:p w:rsidR="003324FB" w:rsidRPr="006F05AE" w:rsidRDefault="003324FB" w:rsidP="005E42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0" w:type="pct"/>
            <w:shd w:val="clear" w:color="auto" w:fill="DDD9C3" w:themeFill="background2" w:themeFillShade="E6"/>
          </w:tcPr>
          <w:p w:rsidR="003324FB" w:rsidRPr="0085506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5506C">
              <w:rPr>
                <w:rFonts w:ascii="Times New Roman" w:hAnsi="Times New Roman" w:cs="Times New Roman"/>
                <w:sz w:val="24"/>
                <w:szCs w:val="24"/>
              </w:rPr>
              <w:t>Гендерное</w:t>
            </w:r>
            <w:proofErr w:type="spellEnd"/>
            <w:r w:rsidRPr="0085506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детей через игру»</w:t>
            </w:r>
          </w:p>
        </w:tc>
      </w:tr>
      <w:tr w:rsidR="003324FB" w:rsidTr="005E4224">
        <w:trPr>
          <w:trHeight w:val="267"/>
        </w:trPr>
        <w:tc>
          <w:tcPr>
            <w:tcW w:w="781" w:type="pct"/>
            <w:vMerge/>
            <w:shd w:val="clear" w:color="auto" w:fill="DDD9C3" w:themeFill="background2" w:themeFillShade="E6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DDD9C3" w:themeFill="background2" w:themeFillShade="E6"/>
          </w:tcPr>
          <w:p w:rsidR="003324FB" w:rsidRPr="006F05AE" w:rsidRDefault="003324FB" w:rsidP="005E42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0" w:type="pct"/>
            <w:shd w:val="clear" w:color="auto" w:fill="DDD9C3" w:themeFill="background2" w:themeFillShade="E6"/>
          </w:tcPr>
          <w:p w:rsidR="003324FB" w:rsidRPr="0085506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5506C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proofErr w:type="gramStart"/>
            <w:r w:rsidRPr="008550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  <w:r w:rsidRPr="0085506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родителей и детей </w:t>
            </w:r>
            <w:proofErr w:type="spellStart"/>
            <w:r w:rsidRPr="0085506C">
              <w:rPr>
                <w:rFonts w:ascii="Times New Roman" w:hAnsi="Times New Roman" w:cs="Times New Roman"/>
                <w:sz w:val="24"/>
                <w:szCs w:val="24"/>
              </w:rPr>
              <w:t>нaпразднике</w:t>
            </w:r>
            <w:proofErr w:type="spellEnd"/>
            <w:r w:rsidRPr="0085506C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</w:t>
            </w:r>
            <w:proofErr w:type="spellStart"/>
            <w:r w:rsidRPr="0085506C">
              <w:rPr>
                <w:rFonts w:ascii="Times New Roman" w:hAnsi="Times New Roman" w:cs="Times New Roman"/>
                <w:sz w:val="24"/>
                <w:szCs w:val="24"/>
              </w:rPr>
              <w:t>сaду</w:t>
            </w:r>
            <w:proofErr w:type="spellEnd"/>
            <w:r w:rsidRPr="008550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324FB" w:rsidTr="005E4224">
        <w:trPr>
          <w:trHeight w:val="270"/>
        </w:trPr>
        <w:tc>
          <w:tcPr>
            <w:tcW w:w="781" w:type="pct"/>
            <w:vMerge/>
            <w:shd w:val="clear" w:color="auto" w:fill="DDD9C3" w:themeFill="background2" w:themeFillShade="E6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DDD9C3" w:themeFill="background2" w:themeFillShade="E6"/>
          </w:tcPr>
          <w:p w:rsidR="003324FB" w:rsidRPr="006F05AE" w:rsidRDefault="003324FB" w:rsidP="005E42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0" w:type="pct"/>
            <w:shd w:val="clear" w:color="auto" w:fill="DDD9C3" w:themeFill="background2" w:themeFillShade="E6"/>
          </w:tcPr>
          <w:p w:rsidR="003324FB" w:rsidRPr="0085506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6C">
              <w:rPr>
                <w:rFonts w:ascii="Times New Roman" w:hAnsi="Times New Roman" w:cs="Times New Roman"/>
                <w:sz w:val="24"/>
                <w:szCs w:val="24"/>
              </w:rPr>
              <w:t>«Новогодние игрушки своими руками»</w:t>
            </w:r>
          </w:p>
        </w:tc>
      </w:tr>
      <w:tr w:rsidR="003324FB" w:rsidTr="005E4224">
        <w:trPr>
          <w:trHeight w:val="267"/>
        </w:trPr>
        <w:tc>
          <w:tcPr>
            <w:tcW w:w="781" w:type="pct"/>
            <w:vMerge/>
            <w:shd w:val="clear" w:color="auto" w:fill="DDD9C3" w:themeFill="background2" w:themeFillShade="E6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DDD9C3" w:themeFill="background2" w:themeFillShade="E6"/>
          </w:tcPr>
          <w:p w:rsidR="003324FB" w:rsidRPr="006F05AE" w:rsidRDefault="003324FB" w:rsidP="005E42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0" w:type="pct"/>
            <w:shd w:val="clear" w:color="auto" w:fill="DDD9C3" w:themeFill="background2" w:themeFillShade="E6"/>
          </w:tcPr>
          <w:p w:rsidR="003324FB" w:rsidRPr="0085506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6C">
              <w:rPr>
                <w:rFonts w:ascii="Times New Roman" w:hAnsi="Times New Roman" w:cs="Times New Roman"/>
                <w:sz w:val="24"/>
                <w:szCs w:val="24"/>
              </w:rPr>
              <w:t>«Новогодние игры и забавы для всей семьи»</w:t>
            </w:r>
          </w:p>
        </w:tc>
      </w:tr>
      <w:tr w:rsidR="003324FB" w:rsidTr="005E4224">
        <w:trPr>
          <w:trHeight w:val="255"/>
        </w:trPr>
        <w:tc>
          <w:tcPr>
            <w:tcW w:w="781" w:type="pct"/>
            <w:vMerge/>
            <w:shd w:val="clear" w:color="auto" w:fill="DDD9C3" w:themeFill="background2" w:themeFillShade="E6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DDD9C3" w:themeFill="background2" w:themeFillShade="E6"/>
          </w:tcPr>
          <w:p w:rsidR="003324FB" w:rsidRPr="006F05AE" w:rsidRDefault="003324FB" w:rsidP="005E42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0" w:type="pct"/>
            <w:shd w:val="clear" w:color="auto" w:fill="DDD9C3" w:themeFill="background2" w:themeFillShade="E6"/>
          </w:tcPr>
          <w:p w:rsidR="003324FB" w:rsidRPr="0085506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6C">
              <w:rPr>
                <w:rFonts w:ascii="Times New Roman" w:hAnsi="Times New Roman" w:cs="Times New Roman"/>
                <w:sz w:val="24"/>
                <w:szCs w:val="24"/>
              </w:rPr>
              <w:t>«Интересные факты про Новый год»</w:t>
            </w:r>
          </w:p>
        </w:tc>
      </w:tr>
      <w:tr w:rsidR="003324FB" w:rsidTr="005E4224">
        <w:trPr>
          <w:trHeight w:val="225"/>
        </w:trPr>
        <w:tc>
          <w:tcPr>
            <w:tcW w:w="781" w:type="pct"/>
            <w:vMerge/>
            <w:shd w:val="clear" w:color="auto" w:fill="DDD9C3" w:themeFill="background2" w:themeFillShade="E6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 w:val="restart"/>
            <w:shd w:val="clear" w:color="auto" w:fill="DDD9C3" w:themeFill="background2" w:themeFillShade="E6"/>
          </w:tcPr>
          <w:p w:rsidR="003324FB" w:rsidRPr="00533B16" w:rsidRDefault="003324FB" w:rsidP="005E42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3B16">
              <w:rPr>
                <w:rFonts w:ascii="Times New Roman" w:hAnsi="Times New Roman" w:cs="Times New Roman"/>
                <w:sz w:val="24"/>
                <w:szCs w:val="28"/>
              </w:rPr>
              <w:t xml:space="preserve">Буклеты </w:t>
            </w:r>
          </w:p>
        </w:tc>
        <w:tc>
          <w:tcPr>
            <w:tcW w:w="2650" w:type="pct"/>
            <w:shd w:val="clear" w:color="auto" w:fill="DDD9C3" w:themeFill="background2" w:themeFillShade="E6"/>
          </w:tcPr>
          <w:p w:rsidR="003324FB" w:rsidRPr="0085506C" w:rsidRDefault="003324FB" w:rsidP="005E42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06C">
              <w:rPr>
                <w:rFonts w:ascii="Times New Roman" w:hAnsi="Times New Roman" w:cs="Times New Roman"/>
                <w:bCs/>
                <w:sz w:val="24"/>
                <w:szCs w:val="24"/>
              </w:rPr>
              <w:t>«Детский дорожно-транспортный травматизм и его профилактика»</w:t>
            </w:r>
          </w:p>
        </w:tc>
      </w:tr>
      <w:tr w:rsidR="003324FB" w:rsidTr="005E4224">
        <w:trPr>
          <w:trHeight w:val="315"/>
        </w:trPr>
        <w:tc>
          <w:tcPr>
            <w:tcW w:w="781" w:type="pct"/>
            <w:vMerge/>
            <w:shd w:val="clear" w:color="auto" w:fill="CCC0D9" w:themeFill="accent4" w:themeFillTint="66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CCC0D9" w:themeFill="accent4" w:themeFillTint="66"/>
          </w:tcPr>
          <w:p w:rsidR="003324FB" w:rsidRPr="00533B16" w:rsidRDefault="003324FB" w:rsidP="005E42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0" w:type="pct"/>
            <w:shd w:val="clear" w:color="auto" w:fill="DDD9C3" w:themeFill="background2" w:themeFillShade="E6"/>
          </w:tcPr>
          <w:p w:rsidR="003324FB" w:rsidRPr="0085506C" w:rsidRDefault="003324FB" w:rsidP="005E42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06C">
              <w:rPr>
                <w:rFonts w:ascii="Times New Roman" w:hAnsi="Times New Roman" w:cs="Times New Roman"/>
                <w:bCs/>
                <w:sz w:val="24"/>
                <w:szCs w:val="24"/>
              </w:rPr>
              <w:t>«Воспитание девочки»</w:t>
            </w:r>
          </w:p>
        </w:tc>
      </w:tr>
      <w:tr w:rsidR="003324FB" w:rsidTr="005E4224">
        <w:trPr>
          <w:trHeight w:val="225"/>
        </w:trPr>
        <w:tc>
          <w:tcPr>
            <w:tcW w:w="781" w:type="pct"/>
            <w:vMerge/>
            <w:shd w:val="clear" w:color="auto" w:fill="CCC0D9" w:themeFill="accent4" w:themeFillTint="66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CCC0D9" w:themeFill="accent4" w:themeFillTint="66"/>
          </w:tcPr>
          <w:p w:rsidR="003324FB" w:rsidRPr="00533B16" w:rsidRDefault="003324FB" w:rsidP="005E42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0" w:type="pct"/>
            <w:shd w:val="clear" w:color="auto" w:fill="DDD9C3" w:themeFill="background2" w:themeFillShade="E6"/>
          </w:tcPr>
          <w:p w:rsidR="003324FB" w:rsidRPr="0085506C" w:rsidRDefault="003324FB" w:rsidP="005E42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06C">
              <w:rPr>
                <w:rFonts w:ascii="Times New Roman" w:hAnsi="Times New Roman" w:cs="Times New Roman"/>
                <w:bCs/>
                <w:sz w:val="24"/>
                <w:szCs w:val="24"/>
              </w:rPr>
              <w:t>«Из мальчика в мужчину»</w:t>
            </w:r>
          </w:p>
        </w:tc>
      </w:tr>
      <w:tr w:rsidR="003324FB" w:rsidTr="005E4224">
        <w:trPr>
          <w:trHeight w:val="291"/>
        </w:trPr>
        <w:tc>
          <w:tcPr>
            <w:tcW w:w="781" w:type="pct"/>
            <w:vMerge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 w:val="restart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650" w:type="pct"/>
          </w:tcPr>
          <w:p w:rsidR="003324FB" w:rsidRPr="002D305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05C">
              <w:rPr>
                <w:rFonts w:ascii="Times New Roman" w:hAnsi="Times New Roman" w:cs="Times New Roman"/>
                <w:sz w:val="24"/>
                <w:szCs w:val="24"/>
              </w:rPr>
              <w:t>«Как взрослые портят детям игру»</w:t>
            </w:r>
          </w:p>
        </w:tc>
      </w:tr>
      <w:tr w:rsidR="003324FB" w:rsidTr="005E4224">
        <w:trPr>
          <w:trHeight w:val="255"/>
        </w:trPr>
        <w:tc>
          <w:tcPr>
            <w:tcW w:w="781" w:type="pct"/>
            <w:vMerge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3324FB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3324FB" w:rsidRPr="002D305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05C">
              <w:rPr>
                <w:rFonts w:ascii="Times New Roman" w:hAnsi="Times New Roman" w:cs="Times New Roman"/>
                <w:sz w:val="24"/>
                <w:szCs w:val="24"/>
              </w:rPr>
              <w:t>«Правила игры для детей и родителей»</w:t>
            </w:r>
          </w:p>
        </w:tc>
      </w:tr>
      <w:tr w:rsidR="003324FB" w:rsidTr="005E4224">
        <w:trPr>
          <w:trHeight w:val="255"/>
        </w:trPr>
        <w:tc>
          <w:tcPr>
            <w:tcW w:w="781" w:type="pct"/>
            <w:vMerge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3324FB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3324FB" w:rsidRPr="002D305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05C">
              <w:rPr>
                <w:rFonts w:ascii="Times New Roman" w:hAnsi="Times New Roman" w:cs="Times New Roman"/>
                <w:sz w:val="24"/>
                <w:szCs w:val="24"/>
              </w:rPr>
              <w:t>«Развитие творческих способностей у детей»</w:t>
            </w:r>
          </w:p>
        </w:tc>
      </w:tr>
      <w:tr w:rsidR="003324FB" w:rsidTr="005E4224">
        <w:trPr>
          <w:trHeight w:val="270"/>
        </w:trPr>
        <w:tc>
          <w:tcPr>
            <w:tcW w:w="781" w:type="pct"/>
            <w:vMerge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3324FB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3324FB" w:rsidRPr="002D305C" w:rsidRDefault="003324FB" w:rsidP="005E42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05C">
              <w:rPr>
                <w:rFonts w:ascii="Times New Roman" w:hAnsi="Times New Roman" w:cs="Times New Roman"/>
                <w:bCs/>
                <w:sz w:val="24"/>
                <w:szCs w:val="24"/>
              </w:rPr>
              <w:t>«Переживание детьми дошкольного возраста физического наказания»</w:t>
            </w:r>
          </w:p>
        </w:tc>
      </w:tr>
      <w:tr w:rsidR="003324FB" w:rsidTr="005E4224">
        <w:trPr>
          <w:trHeight w:val="315"/>
        </w:trPr>
        <w:tc>
          <w:tcPr>
            <w:tcW w:w="781" w:type="pct"/>
            <w:vMerge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3324FB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3324FB" w:rsidRPr="002D305C" w:rsidRDefault="003324FB" w:rsidP="005E42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05C">
              <w:rPr>
                <w:rFonts w:ascii="Times New Roman" w:hAnsi="Times New Roman" w:cs="Times New Roman"/>
                <w:bCs/>
                <w:sz w:val="24"/>
                <w:szCs w:val="24"/>
              </w:rPr>
              <w:t>«Вирус раннего развития»</w:t>
            </w:r>
          </w:p>
        </w:tc>
      </w:tr>
      <w:tr w:rsidR="003324FB" w:rsidTr="005E4224">
        <w:trPr>
          <w:trHeight w:val="222"/>
        </w:trPr>
        <w:tc>
          <w:tcPr>
            <w:tcW w:w="781" w:type="pct"/>
            <w:vMerge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3324FB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3324FB" w:rsidRPr="002D305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05C">
              <w:rPr>
                <w:rFonts w:ascii="Times New Roman" w:hAnsi="Times New Roman" w:cs="Times New Roman"/>
                <w:sz w:val="24"/>
                <w:szCs w:val="24"/>
              </w:rPr>
              <w:t>«Как правильно одевать ребенка зимой»</w:t>
            </w:r>
          </w:p>
        </w:tc>
      </w:tr>
      <w:tr w:rsidR="003324FB" w:rsidTr="005E4224">
        <w:trPr>
          <w:trHeight w:val="39"/>
        </w:trPr>
        <w:tc>
          <w:tcPr>
            <w:tcW w:w="781" w:type="pct"/>
            <w:vMerge w:val="restart"/>
            <w:shd w:val="clear" w:color="auto" w:fill="DDD9C3" w:themeFill="background2" w:themeFillShade="E6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69" w:type="pct"/>
            <w:vMerge w:val="restart"/>
            <w:shd w:val="clear" w:color="auto" w:fill="DDD9C3" w:themeFill="background2" w:themeFillShade="E6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E61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</w:p>
        </w:tc>
        <w:tc>
          <w:tcPr>
            <w:tcW w:w="2650" w:type="pct"/>
            <w:shd w:val="clear" w:color="auto" w:fill="DDD9C3" w:themeFill="background2" w:themeFillShade="E6"/>
          </w:tcPr>
          <w:p w:rsidR="003324FB" w:rsidRPr="002D305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05C">
              <w:rPr>
                <w:rFonts w:ascii="Times New Roman" w:hAnsi="Times New Roman" w:cs="Times New Roman"/>
                <w:sz w:val="24"/>
                <w:szCs w:val="24"/>
              </w:rPr>
              <w:t>«23 февраля»</w:t>
            </w:r>
          </w:p>
        </w:tc>
      </w:tr>
      <w:tr w:rsidR="003324FB" w:rsidTr="005E4224">
        <w:trPr>
          <w:trHeight w:val="234"/>
        </w:trPr>
        <w:tc>
          <w:tcPr>
            <w:tcW w:w="781" w:type="pct"/>
            <w:vMerge/>
            <w:shd w:val="clear" w:color="auto" w:fill="DDD9C3" w:themeFill="background2" w:themeFillShade="E6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DDD9C3" w:themeFill="background2" w:themeFillShade="E6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shd w:val="clear" w:color="auto" w:fill="DDD9C3" w:themeFill="background2" w:themeFillShade="E6"/>
          </w:tcPr>
          <w:p w:rsidR="003324FB" w:rsidRPr="002D305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05C">
              <w:rPr>
                <w:rFonts w:ascii="Times New Roman" w:hAnsi="Times New Roman" w:cs="Times New Roman"/>
                <w:sz w:val="24"/>
                <w:szCs w:val="24"/>
              </w:rPr>
              <w:t>«Особенности воспитания ребенка мамой и папой»</w:t>
            </w:r>
          </w:p>
        </w:tc>
      </w:tr>
      <w:tr w:rsidR="003324FB" w:rsidTr="005E4224">
        <w:trPr>
          <w:trHeight w:val="202"/>
        </w:trPr>
        <w:tc>
          <w:tcPr>
            <w:tcW w:w="781" w:type="pct"/>
            <w:vMerge/>
            <w:shd w:val="clear" w:color="auto" w:fill="DDD9C3" w:themeFill="background2" w:themeFillShade="E6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 w:val="restart"/>
            <w:shd w:val="clear" w:color="auto" w:fill="DDD9C3" w:themeFill="background2" w:themeFillShade="E6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E6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650" w:type="pct"/>
            <w:shd w:val="clear" w:color="auto" w:fill="DDD9C3" w:themeFill="background2" w:themeFillShade="E6"/>
          </w:tcPr>
          <w:p w:rsidR="003324FB" w:rsidRPr="002D305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05C">
              <w:rPr>
                <w:rFonts w:ascii="Times New Roman" w:hAnsi="Times New Roman" w:cs="Times New Roman"/>
                <w:sz w:val="24"/>
                <w:szCs w:val="24"/>
              </w:rPr>
              <w:t>«Закаливание день за днем»</w:t>
            </w:r>
          </w:p>
        </w:tc>
      </w:tr>
      <w:tr w:rsidR="003324FB" w:rsidTr="005E4224">
        <w:trPr>
          <w:trHeight w:val="270"/>
        </w:trPr>
        <w:tc>
          <w:tcPr>
            <w:tcW w:w="781" w:type="pct"/>
            <w:vMerge/>
            <w:shd w:val="clear" w:color="auto" w:fill="DDD9C3" w:themeFill="background2" w:themeFillShade="E6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DDD9C3" w:themeFill="background2" w:themeFillShade="E6"/>
          </w:tcPr>
          <w:p w:rsidR="003324FB" w:rsidRPr="00C02AE3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shd w:val="clear" w:color="auto" w:fill="DDD9C3" w:themeFill="background2" w:themeFillShade="E6"/>
          </w:tcPr>
          <w:p w:rsidR="003324FB" w:rsidRPr="002D305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05C">
              <w:rPr>
                <w:rFonts w:ascii="Times New Roman" w:hAnsi="Times New Roman" w:cs="Times New Roman"/>
                <w:sz w:val="24"/>
                <w:szCs w:val="24"/>
              </w:rPr>
              <w:t>«Как сохранить осанку»</w:t>
            </w:r>
          </w:p>
        </w:tc>
      </w:tr>
      <w:tr w:rsidR="003324FB" w:rsidTr="005E4224">
        <w:trPr>
          <w:trHeight w:val="270"/>
        </w:trPr>
        <w:tc>
          <w:tcPr>
            <w:tcW w:w="781" w:type="pct"/>
            <w:vMerge/>
            <w:shd w:val="clear" w:color="auto" w:fill="DDD9C3" w:themeFill="background2" w:themeFillShade="E6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DDD9C3" w:themeFill="background2" w:themeFillShade="E6"/>
          </w:tcPr>
          <w:p w:rsidR="003324FB" w:rsidRPr="00C02AE3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shd w:val="clear" w:color="auto" w:fill="DDD9C3" w:themeFill="background2" w:themeFillShade="E6"/>
          </w:tcPr>
          <w:p w:rsidR="003324FB" w:rsidRPr="002D305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05C">
              <w:rPr>
                <w:rFonts w:ascii="Times New Roman" w:hAnsi="Times New Roman" w:cs="Times New Roman"/>
                <w:sz w:val="24"/>
                <w:szCs w:val="24"/>
              </w:rPr>
              <w:t>«Выбираем лыжи для ребенка»</w:t>
            </w:r>
          </w:p>
        </w:tc>
      </w:tr>
      <w:tr w:rsidR="003324FB" w:rsidTr="005E4224">
        <w:trPr>
          <w:trHeight w:val="270"/>
        </w:trPr>
        <w:tc>
          <w:tcPr>
            <w:tcW w:w="781" w:type="pct"/>
            <w:vMerge/>
            <w:shd w:val="clear" w:color="auto" w:fill="DDD9C3" w:themeFill="background2" w:themeFillShade="E6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DDD9C3" w:themeFill="background2" w:themeFillShade="E6"/>
          </w:tcPr>
          <w:p w:rsidR="003324FB" w:rsidRPr="00C02AE3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shd w:val="clear" w:color="auto" w:fill="DDD9C3" w:themeFill="background2" w:themeFillShade="E6"/>
          </w:tcPr>
          <w:p w:rsidR="003324FB" w:rsidRPr="002D305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05C">
              <w:rPr>
                <w:rFonts w:ascii="Times New Roman" w:hAnsi="Times New Roman" w:cs="Times New Roman"/>
                <w:sz w:val="24"/>
                <w:szCs w:val="24"/>
              </w:rPr>
              <w:t>«30 советов по воспитанию сыновей»</w:t>
            </w:r>
          </w:p>
        </w:tc>
      </w:tr>
      <w:tr w:rsidR="003324FB" w:rsidTr="005E4224">
        <w:trPr>
          <w:trHeight w:val="330"/>
        </w:trPr>
        <w:tc>
          <w:tcPr>
            <w:tcW w:w="781" w:type="pct"/>
            <w:vMerge/>
            <w:shd w:val="clear" w:color="auto" w:fill="DDD9C3" w:themeFill="background2" w:themeFillShade="E6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DDD9C3" w:themeFill="background2" w:themeFillShade="E6"/>
          </w:tcPr>
          <w:p w:rsidR="003324FB" w:rsidRPr="00C02AE3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shd w:val="clear" w:color="auto" w:fill="DDD9C3" w:themeFill="background2" w:themeFillShade="E6"/>
          </w:tcPr>
          <w:p w:rsidR="003324FB" w:rsidRPr="002D305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05C">
              <w:rPr>
                <w:rFonts w:ascii="Times New Roman" w:hAnsi="Times New Roman" w:cs="Times New Roman"/>
                <w:sz w:val="24"/>
                <w:szCs w:val="24"/>
              </w:rPr>
              <w:t>«Роль отца в воспитании ребенка»</w:t>
            </w:r>
          </w:p>
        </w:tc>
      </w:tr>
      <w:tr w:rsidR="003324FB" w:rsidTr="005E4224">
        <w:trPr>
          <w:trHeight w:val="210"/>
        </w:trPr>
        <w:tc>
          <w:tcPr>
            <w:tcW w:w="781" w:type="pct"/>
            <w:vMerge/>
            <w:shd w:val="clear" w:color="auto" w:fill="DDD9C3" w:themeFill="background2" w:themeFillShade="E6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DDD9C3" w:themeFill="background2" w:themeFillShade="E6"/>
          </w:tcPr>
          <w:p w:rsidR="003324FB" w:rsidRPr="00C02AE3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shd w:val="clear" w:color="auto" w:fill="DDD9C3" w:themeFill="background2" w:themeFillShade="E6"/>
          </w:tcPr>
          <w:p w:rsidR="003324FB" w:rsidRPr="002D305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05C">
              <w:rPr>
                <w:rFonts w:ascii="Times New Roman" w:hAnsi="Times New Roman" w:cs="Times New Roman"/>
                <w:sz w:val="24"/>
                <w:szCs w:val="24"/>
              </w:rPr>
              <w:t>«Как провести выходные  с ребёнком»</w:t>
            </w:r>
          </w:p>
        </w:tc>
      </w:tr>
      <w:tr w:rsidR="003324FB" w:rsidTr="005E4224">
        <w:trPr>
          <w:trHeight w:val="285"/>
        </w:trPr>
        <w:tc>
          <w:tcPr>
            <w:tcW w:w="781" w:type="pct"/>
            <w:vMerge/>
            <w:shd w:val="clear" w:color="auto" w:fill="DDD9C3" w:themeFill="background2" w:themeFillShade="E6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 w:val="restart"/>
            <w:shd w:val="clear" w:color="auto" w:fill="DDD9C3" w:themeFill="background2" w:themeFillShade="E6"/>
          </w:tcPr>
          <w:p w:rsidR="003324FB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E61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2650" w:type="pct"/>
            <w:shd w:val="clear" w:color="auto" w:fill="DDD9C3" w:themeFill="background2" w:themeFillShade="E6"/>
          </w:tcPr>
          <w:p w:rsidR="003324FB" w:rsidRPr="002D305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05C">
              <w:rPr>
                <w:rFonts w:ascii="Times New Roman" w:hAnsi="Times New Roman" w:cs="Times New Roman"/>
                <w:sz w:val="24"/>
                <w:szCs w:val="24"/>
              </w:rPr>
              <w:t>«Основные правила семейного воспитания»</w:t>
            </w:r>
          </w:p>
        </w:tc>
      </w:tr>
      <w:tr w:rsidR="003324FB" w:rsidTr="005E4224">
        <w:trPr>
          <w:trHeight w:val="255"/>
        </w:trPr>
        <w:tc>
          <w:tcPr>
            <w:tcW w:w="781" w:type="pct"/>
            <w:vMerge/>
            <w:shd w:val="clear" w:color="auto" w:fill="DDD9C3" w:themeFill="background2" w:themeFillShade="E6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DDD9C3" w:themeFill="background2" w:themeFillShade="E6"/>
          </w:tcPr>
          <w:p w:rsidR="003324FB" w:rsidRPr="00B34E61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shd w:val="clear" w:color="auto" w:fill="DDD9C3" w:themeFill="background2" w:themeFillShade="E6"/>
          </w:tcPr>
          <w:p w:rsidR="003324FB" w:rsidRPr="002D305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05C">
              <w:rPr>
                <w:rFonts w:ascii="Times New Roman" w:hAnsi="Times New Roman" w:cs="Times New Roman"/>
                <w:sz w:val="24"/>
                <w:szCs w:val="24"/>
              </w:rPr>
              <w:t>«Секреты воспитания вежливого ребенка»</w:t>
            </w:r>
          </w:p>
        </w:tc>
      </w:tr>
      <w:tr w:rsidR="003324FB" w:rsidTr="005E4224">
        <w:trPr>
          <w:trHeight w:val="27"/>
        </w:trPr>
        <w:tc>
          <w:tcPr>
            <w:tcW w:w="781" w:type="pct"/>
            <w:vMerge w:val="restart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69" w:type="pct"/>
            <w:vMerge w:val="restart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E61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</w:p>
        </w:tc>
        <w:tc>
          <w:tcPr>
            <w:tcW w:w="2650" w:type="pct"/>
          </w:tcPr>
          <w:p w:rsidR="003324FB" w:rsidRPr="002D305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0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D305C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spellEnd"/>
            <w:proofErr w:type="gramEnd"/>
            <w:r w:rsidRPr="002D30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324FB" w:rsidTr="005E4224">
        <w:trPr>
          <w:trHeight w:val="240"/>
        </w:trPr>
        <w:tc>
          <w:tcPr>
            <w:tcW w:w="781" w:type="pct"/>
            <w:vMerge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3324FB" w:rsidRPr="002D305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05C">
              <w:rPr>
                <w:rFonts w:ascii="Times New Roman" w:hAnsi="Times New Roman" w:cs="Times New Roman"/>
                <w:sz w:val="24"/>
                <w:szCs w:val="24"/>
              </w:rPr>
              <w:t>«8 марта»</w:t>
            </w:r>
          </w:p>
        </w:tc>
      </w:tr>
      <w:tr w:rsidR="003324FB" w:rsidTr="005E4224">
        <w:trPr>
          <w:trHeight w:val="285"/>
        </w:trPr>
        <w:tc>
          <w:tcPr>
            <w:tcW w:w="781" w:type="pct"/>
            <w:vMerge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3324FB" w:rsidRPr="002D305C" w:rsidRDefault="003324FB" w:rsidP="005E42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05C">
              <w:rPr>
                <w:rFonts w:ascii="Times New Roman" w:hAnsi="Times New Roman" w:cs="Times New Roman"/>
                <w:bCs/>
                <w:sz w:val="24"/>
                <w:szCs w:val="24"/>
              </w:rPr>
              <w:t>«Наши типичные воспитательные ошибки»</w:t>
            </w:r>
          </w:p>
        </w:tc>
      </w:tr>
      <w:tr w:rsidR="003324FB" w:rsidTr="005E4224">
        <w:trPr>
          <w:trHeight w:val="285"/>
        </w:trPr>
        <w:tc>
          <w:tcPr>
            <w:tcW w:w="781" w:type="pct"/>
            <w:vMerge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3324FB" w:rsidRPr="002D305C" w:rsidRDefault="003324FB" w:rsidP="005E42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05C">
              <w:rPr>
                <w:rFonts w:ascii="Times New Roman" w:hAnsi="Times New Roman" w:cs="Times New Roman"/>
                <w:bCs/>
                <w:sz w:val="24"/>
                <w:szCs w:val="24"/>
              </w:rPr>
              <w:t>«Роль родителей в возрождении русских традиций»</w:t>
            </w:r>
          </w:p>
        </w:tc>
      </w:tr>
      <w:tr w:rsidR="003324FB" w:rsidTr="005E4224">
        <w:trPr>
          <w:trHeight w:val="225"/>
        </w:trPr>
        <w:tc>
          <w:tcPr>
            <w:tcW w:w="781" w:type="pct"/>
            <w:vMerge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3324FB" w:rsidRPr="002D305C" w:rsidRDefault="003324FB" w:rsidP="005E42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05C">
              <w:rPr>
                <w:rFonts w:ascii="Times New Roman" w:hAnsi="Times New Roman" w:cs="Times New Roman"/>
                <w:bCs/>
                <w:sz w:val="24"/>
                <w:szCs w:val="24"/>
              </w:rPr>
              <w:t>«Как люди на Руси жили»</w:t>
            </w:r>
          </w:p>
        </w:tc>
      </w:tr>
      <w:tr w:rsidR="003324FB" w:rsidTr="005E4224">
        <w:trPr>
          <w:trHeight w:val="315"/>
        </w:trPr>
        <w:tc>
          <w:tcPr>
            <w:tcW w:w="781" w:type="pct"/>
            <w:vMerge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3324FB" w:rsidRPr="002D305C" w:rsidRDefault="003324FB" w:rsidP="005E42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05C">
              <w:rPr>
                <w:rFonts w:ascii="Times New Roman" w:hAnsi="Times New Roman" w:cs="Times New Roman"/>
                <w:bCs/>
                <w:sz w:val="24"/>
                <w:szCs w:val="24"/>
              </w:rPr>
              <w:t>«Растим будущего читателя»</w:t>
            </w:r>
          </w:p>
        </w:tc>
      </w:tr>
      <w:tr w:rsidR="003324FB" w:rsidTr="005E4224">
        <w:trPr>
          <w:trHeight w:val="238"/>
        </w:trPr>
        <w:tc>
          <w:tcPr>
            <w:tcW w:w="781" w:type="pct"/>
            <w:vMerge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 w:val="restart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E6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650" w:type="pct"/>
          </w:tcPr>
          <w:p w:rsidR="003324FB" w:rsidRPr="002D305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05C">
              <w:rPr>
                <w:rFonts w:ascii="Times New Roman" w:hAnsi="Times New Roman" w:cs="Times New Roman"/>
                <w:sz w:val="24"/>
                <w:szCs w:val="24"/>
              </w:rPr>
              <w:t>«Как приобщить ребенка к русской культуре»</w:t>
            </w:r>
          </w:p>
        </w:tc>
      </w:tr>
      <w:tr w:rsidR="003324FB" w:rsidTr="005E4224">
        <w:trPr>
          <w:trHeight w:val="270"/>
        </w:trPr>
        <w:tc>
          <w:tcPr>
            <w:tcW w:w="781" w:type="pct"/>
            <w:vMerge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3324FB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3324FB" w:rsidRPr="002D305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05C">
              <w:rPr>
                <w:rFonts w:ascii="Times New Roman" w:hAnsi="Times New Roman" w:cs="Times New Roman"/>
                <w:sz w:val="24"/>
                <w:szCs w:val="24"/>
              </w:rPr>
              <w:t>«Весенние игры»</w:t>
            </w:r>
          </w:p>
        </w:tc>
      </w:tr>
      <w:tr w:rsidR="003324FB" w:rsidTr="005E4224">
        <w:trPr>
          <w:trHeight w:val="300"/>
        </w:trPr>
        <w:tc>
          <w:tcPr>
            <w:tcW w:w="781" w:type="pct"/>
            <w:vMerge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3324FB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3324FB" w:rsidRPr="002D305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05C">
              <w:rPr>
                <w:rFonts w:ascii="Times New Roman" w:hAnsi="Times New Roman" w:cs="Times New Roman"/>
                <w:sz w:val="24"/>
                <w:szCs w:val="24"/>
              </w:rPr>
              <w:t>«Как превратить чтение в удовольствие»</w:t>
            </w:r>
          </w:p>
        </w:tc>
      </w:tr>
      <w:tr w:rsidR="003324FB" w:rsidTr="005E4224">
        <w:trPr>
          <w:trHeight w:val="237"/>
        </w:trPr>
        <w:tc>
          <w:tcPr>
            <w:tcW w:w="781" w:type="pct"/>
            <w:vMerge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3324FB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3324FB" w:rsidRPr="002D305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05C">
              <w:rPr>
                <w:rFonts w:ascii="Times New Roman" w:hAnsi="Times New Roman" w:cs="Times New Roman"/>
                <w:sz w:val="24"/>
                <w:szCs w:val="24"/>
              </w:rPr>
              <w:t>«Книжки в вашем доме»</w:t>
            </w:r>
          </w:p>
        </w:tc>
      </w:tr>
      <w:tr w:rsidR="003324FB" w:rsidTr="005E4224">
        <w:trPr>
          <w:trHeight w:val="300"/>
        </w:trPr>
        <w:tc>
          <w:tcPr>
            <w:tcW w:w="781" w:type="pct"/>
            <w:vMerge w:val="restart"/>
            <w:shd w:val="clear" w:color="auto" w:fill="DDD9C3" w:themeFill="background2" w:themeFillShade="E6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69" w:type="pct"/>
            <w:vMerge w:val="restart"/>
            <w:shd w:val="clear" w:color="auto" w:fill="DDD9C3" w:themeFill="background2" w:themeFillShade="E6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DC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</w:p>
        </w:tc>
        <w:tc>
          <w:tcPr>
            <w:tcW w:w="2650" w:type="pct"/>
            <w:shd w:val="clear" w:color="auto" w:fill="DDD9C3" w:themeFill="background2" w:themeFillShade="E6"/>
          </w:tcPr>
          <w:p w:rsidR="003324FB" w:rsidRPr="002D305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05C">
              <w:rPr>
                <w:rFonts w:ascii="Times New Roman" w:hAnsi="Times New Roman" w:cs="Times New Roman"/>
                <w:sz w:val="24"/>
                <w:szCs w:val="24"/>
              </w:rPr>
              <w:t>«День смеха»</w:t>
            </w:r>
          </w:p>
        </w:tc>
      </w:tr>
      <w:tr w:rsidR="003324FB" w:rsidTr="005E4224">
        <w:trPr>
          <w:trHeight w:val="237"/>
        </w:trPr>
        <w:tc>
          <w:tcPr>
            <w:tcW w:w="781" w:type="pct"/>
            <w:vMerge/>
            <w:shd w:val="clear" w:color="auto" w:fill="DDD9C3" w:themeFill="background2" w:themeFillShade="E6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DDD9C3" w:themeFill="background2" w:themeFillShade="E6"/>
          </w:tcPr>
          <w:p w:rsidR="003324FB" w:rsidRPr="005947D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shd w:val="clear" w:color="auto" w:fill="DDD9C3" w:themeFill="background2" w:themeFillShade="E6"/>
          </w:tcPr>
          <w:p w:rsidR="003324FB" w:rsidRPr="002D305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05C">
              <w:rPr>
                <w:rFonts w:ascii="Times New Roman" w:hAnsi="Times New Roman" w:cs="Times New Roman"/>
                <w:sz w:val="24"/>
                <w:szCs w:val="24"/>
              </w:rPr>
              <w:t>«Первые космонавты»</w:t>
            </w:r>
          </w:p>
        </w:tc>
      </w:tr>
      <w:tr w:rsidR="003324FB" w:rsidTr="005E4224">
        <w:trPr>
          <w:trHeight w:val="285"/>
        </w:trPr>
        <w:tc>
          <w:tcPr>
            <w:tcW w:w="781" w:type="pct"/>
            <w:vMerge/>
            <w:shd w:val="clear" w:color="auto" w:fill="DDD9C3" w:themeFill="background2" w:themeFillShade="E6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DDD9C3" w:themeFill="background2" w:themeFillShade="E6"/>
          </w:tcPr>
          <w:p w:rsidR="003324FB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shd w:val="clear" w:color="auto" w:fill="DDD9C3" w:themeFill="background2" w:themeFillShade="E6"/>
          </w:tcPr>
          <w:p w:rsidR="003324FB" w:rsidRPr="002D305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05C">
              <w:rPr>
                <w:rFonts w:ascii="Times New Roman" w:hAnsi="Times New Roman" w:cs="Times New Roman"/>
                <w:sz w:val="24"/>
                <w:szCs w:val="24"/>
              </w:rPr>
              <w:t>«Индивидуальные особенности детей»</w:t>
            </w:r>
          </w:p>
        </w:tc>
      </w:tr>
      <w:tr w:rsidR="003324FB" w:rsidTr="005E4224">
        <w:trPr>
          <w:trHeight w:val="270"/>
        </w:trPr>
        <w:tc>
          <w:tcPr>
            <w:tcW w:w="781" w:type="pct"/>
            <w:vMerge/>
            <w:shd w:val="clear" w:color="auto" w:fill="DDD9C3" w:themeFill="background2" w:themeFillShade="E6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DDD9C3" w:themeFill="background2" w:themeFillShade="E6"/>
          </w:tcPr>
          <w:p w:rsidR="003324FB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shd w:val="clear" w:color="auto" w:fill="DDD9C3" w:themeFill="background2" w:themeFillShade="E6"/>
          </w:tcPr>
          <w:p w:rsidR="003324FB" w:rsidRPr="002D305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05C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 семьи»</w:t>
            </w:r>
          </w:p>
        </w:tc>
      </w:tr>
      <w:tr w:rsidR="003324FB" w:rsidTr="005E4224">
        <w:trPr>
          <w:trHeight w:val="267"/>
        </w:trPr>
        <w:tc>
          <w:tcPr>
            <w:tcW w:w="781" w:type="pct"/>
            <w:vMerge/>
            <w:shd w:val="clear" w:color="auto" w:fill="DDD9C3" w:themeFill="background2" w:themeFillShade="E6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DDD9C3" w:themeFill="background2" w:themeFillShade="E6"/>
          </w:tcPr>
          <w:p w:rsidR="003324FB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shd w:val="clear" w:color="auto" w:fill="DDD9C3" w:themeFill="background2" w:themeFillShade="E6"/>
          </w:tcPr>
          <w:p w:rsidR="003324FB" w:rsidRPr="002D305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05C">
              <w:rPr>
                <w:rFonts w:ascii="Times New Roman" w:hAnsi="Times New Roman" w:cs="Times New Roman"/>
                <w:sz w:val="24"/>
                <w:szCs w:val="24"/>
              </w:rPr>
              <w:t>«Птицы весной»</w:t>
            </w:r>
          </w:p>
        </w:tc>
      </w:tr>
      <w:tr w:rsidR="003324FB" w:rsidTr="005E4224">
        <w:trPr>
          <w:trHeight w:val="243"/>
        </w:trPr>
        <w:tc>
          <w:tcPr>
            <w:tcW w:w="781" w:type="pct"/>
            <w:vMerge/>
            <w:shd w:val="clear" w:color="auto" w:fill="DDD9C3" w:themeFill="background2" w:themeFillShade="E6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 w:val="restart"/>
            <w:shd w:val="clear" w:color="auto" w:fill="DDD9C3" w:themeFill="background2" w:themeFillShade="E6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650" w:type="pct"/>
            <w:shd w:val="clear" w:color="auto" w:fill="DDD9C3" w:themeFill="background2" w:themeFillShade="E6"/>
          </w:tcPr>
          <w:p w:rsidR="003324FB" w:rsidRPr="002D305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05C">
              <w:rPr>
                <w:rFonts w:ascii="Times New Roman" w:hAnsi="Times New Roman" w:cs="Times New Roman"/>
                <w:sz w:val="24"/>
                <w:szCs w:val="24"/>
              </w:rPr>
              <w:t>«Растим здорового ребенка»</w:t>
            </w:r>
          </w:p>
        </w:tc>
      </w:tr>
      <w:tr w:rsidR="003324FB" w:rsidTr="005E4224">
        <w:trPr>
          <w:trHeight w:val="246"/>
        </w:trPr>
        <w:tc>
          <w:tcPr>
            <w:tcW w:w="781" w:type="pct"/>
            <w:vMerge/>
            <w:shd w:val="clear" w:color="auto" w:fill="DDD9C3" w:themeFill="background2" w:themeFillShade="E6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DDD9C3" w:themeFill="background2" w:themeFillShade="E6"/>
          </w:tcPr>
          <w:p w:rsidR="003324FB" w:rsidRPr="006F05AE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shd w:val="clear" w:color="auto" w:fill="DDD9C3" w:themeFill="background2" w:themeFillShade="E6"/>
          </w:tcPr>
          <w:p w:rsidR="003324FB" w:rsidRPr="002D305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05C">
              <w:rPr>
                <w:rFonts w:ascii="Times New Roman" w:hAnsi="Times New Roman" w:cs="Times New Roman"/>
                <w:sz w:val="24"/>
                <w:szCs w:val="24"/>
              </w:rPr>
              <w:t>«Оказание первой медицинской помощи»</w:t>
            </w:r>
          </w:p>
        </w:tc>
      </w:tr>
      <w:tr w:rsidR="003324FB" w:rsidTr="005E4224">
        <w:trPr>
          <w:trHeight w:val="225"/>
        </w:trPr>
        <w:tc>
          <w:tcPr>
            <w:tcW w:w="781" w:type="pct"/>
            <w:vMerge/>
            <w:shd w:val="clear" w:color="auto" w:fill="DDD9C3" w:themeFill="background2" w:themeFillShade="E6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DDD9C3" w:themeFill="background2" w:themeFillShade="E6"/>
          </w:tcPr>
          <w:p w:rsidR="003324FB" w:rsidRPr="006F05AE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shd w:val="clear" w:color="auto" w:fill="DDD9C3" w:themeFill="background2" w:themeFillShade="E6"/>
          </w:tcPr>
          <w:p w:rsidR="003324FB" w:rsidRPr="002D305C" w:rsidRDefault="003324FB" w:rsidP="005E42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05C">
              <w:rPr>
                <w:rFonts w:ascii="Times New Roman" w:hAnsi="Times New Roman" w:cs="Times New Roman"/>
                <w:bCs/>
                <w:sz w:val="24"/>
                <w:szCs w:val="24"/>
              </w:rPr>
              <w:t>«Дорожная азбука»</w:t>
            </w:r>
          </w:p>
        </w:tc>
      </w:tr>
      <w:tr w:rsidR="003324FB" w:rsidTr="005E4224">
        <w:trPr>
          <w:trHeight w:val="255"/>
        </w:trPr>
        <w:tc>
          <w:tcPr>
            <w:tcW w:w="781" w:type="pct"/>
            <w:vMerge/>
            <w:shd w:val="clear" w:color="auto" w:fill="DDD9C3" w:themeFill="background2" w:themeFillShade="E6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DDD9C3" w:themeFill="background2" w:themeFillShade="E6"/>
          </w:tcPr>
          <w:p w:rsidR="003324FB" w:rsidRPr="006F05AE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shd w:val="clear" w:color="auto" w:fill="DDD9C3" w:themeFill="background2" w:themeFillShade="E6"/>
          </w:tcPr>
          <w:p w:rsidR="003324FB" w:rsidRPr="002D305C" w:rsidRDefault="003324FB" w:rsidP="005E42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05C">
              <w:rPr>
                <w:rFonts w:ascii="Times New Roman" w:hAnsi="Times New Roman" w:cs="Times New Roman"/>
                <w:bCs/>
                <w:sz w:val="24"/>
                <w:szCs w:val="24"/>
              </w:rPr>
              <w:t>«Ум на кончиках пальцев»</w:t>
            </w:r>
          </w:p>
        </w:tc>
      </w:tr>
      <w:tr w:rsidR="003324FB" w:rsidTr="005E4224">
        <w:trPr>
          <w:trHeight w:val="318"/>
        </w:trPr>
        <w:tc>
          <w:tcPr>
            <w:tcW w:w="781" w:type="pct"/>
            <w:vMerge/>
            <w:shd w:val="clear" w:color="auto" w:fill="DDD9C3" w:themeFill="background2" w:themeFillShade="E6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DDD9C3" w:themeFill="background2" w:themeFillShade="E6"/>
          </w:tcPr>
          <w:p w:rsidR="003324FB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DC"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2650" w:type="pct"/>
            <w:shd w:val="clear" w:color="auto" w:fill="DDD9C3" w:themeFill="background2" w:themeFillShade="E6"/>
          </w:tcPr>
          <w:p w:rsidR="003324FB" w:rsidRPr="002D305C" w:rsidRDefault="003324FB" w:rsidP="005E42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05C"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«Безопасность на дорогах»</w:t>
            </w:r>
          </w:p>
        </w:tc>
      </w:tr>
      <w:tr w:rsidR="003324FB" w:rsidTr="005E4224">
        <w:trPr>
          <w:trHeight w:val="285"/>
        </w:trPr>
        <w:tc>
          <w:tcPr>
            <w:tcW w:w="781" w:type="pct"/>
            <w:vMerge w:val="restart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69" w:type="pct"/>
            <w:vMerge w:val="restart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DC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</w:p>
        </w:tc>
        <w:tc>
          <w:tcPr>
            <w:tcW w:w="2650" w:type="pct"/>
          </w:tcPr>
          <w:p w:rsidR="003324FB" w:rsidRPr="002D305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05C">
              <w:rPr>
                <w:rFonts w:ascii="Times New Roman" w:hAnsi="Times New Roman" w:cs="Times New Roman"/>
                <w:sz w:val="24"/>
                <w:szCs w:val="24"/>
              </w:rPr>
              <w:t>«9 мая»</w:t>
            </w:r>
          </w:p>
        </w:tc>
      </w:tr>
      <w:tr w:rsidR="003324FB" w:rsidTr="005E4224">
        <w:trPr>
          <w:trHeight w:val="258"/>
        </w:trPr>
        <w:tc>
          <w:tcPr>
            <w:tcW w:w="781" w:type="pct"/>
            <w:vMerge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3324FB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3324FB" w:rsidRPr="002D305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05C">
              <w:rPr>
                <w:rFonts w:ascii="Times New Roman" w:hAnsi="Times New Roman" w:cs="Times New Roman"/>
                <w:sz w:val="24"/>
                <w:szCs w:val="24"/>
              </w:rPr>
              <w:t>«Берегите природу»</w:t>
            </w:r>
          </w:p>
        </w:tc>
      </w:tr>
      <w:tr w:rsidR="003324FB" w:rsidTr="005E4224">
        <w:trPr>
          <w:trHeight w:val="240"/>
        </w:trPr>
        <w:tc>
          <w:tcPr>
            <w:tcW w:w="781" w:type="pct"/>
            <w:vMerge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 w:val="restart"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D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650" w:type="pct"/>
          </w:tcPr>
          <w:p w:rsidR="003324FB" w:rsidRPr="002D305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05C">
              <w:rPr>
                <w:rFonts w:ascii="Times New Roman" w:hAnsi="Times New Roman" w:cs="Times New Roman"/>
                <w:sz w:val="24"/>
                <w:szCs w:val="24"/>
              </w:rPr>
              <w:t>«Как рассказать ребенку о Дне Победы»</w:t>
            </w:r>
          </w:p>
        </w:tc>
      </w:tr>
      <w:tr w:rsidR="003324FB" w:rsidTr="005E4224">
        <w:trPr>
          <w:trHeight w:val="240"/>
        </w:trPr>
        <w:tc>
          <w:tcPr>
            <w:tcW w:w="781" w:type="pct"/>
            <w:vMerge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3324FB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3324FB" w:rsidRPr="002D305C" w:rsidRDefault="003324FB" w:rsidP="005E42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05C">
              <w:rPr>
                <w:rFonts w:ascii="Times New Roman" w:hAnsi="Times New Roman" w:cs="Times New Roman"/>
                <w:bCs/>
                <w:sz w:val="24"/>
                <w:szCs w:val="24"/>
              </w:rPr>
              <w:t>«Детское экспериментирование»</w:t>
            </w:r>
          </w:p>
        </w:tc>
      </w:tr>
      <w:tr w:rsidR="003324FB" w:rsidTr="005E4224">
        <w:trPr>
          <w:trHeight w:val="210"/>
        </w:trPr>
        <w:tc>
          <w:tcPr>
            <w:tcW w:w="781" w:type="pct"/>
            <w:vMerge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3324FB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3324FB" w:rsidRPr="002D305C" w:rsidRDefault="003324FB" w:rsidP="005E42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05C">
              <w:rPr>
                <w:rFonts w:ascii="Times New Roman" w:hAnsi="Times New Roman" w:cs="Times New Roman"/>
                <w:bCs/>
                <w:sz w:val="24"/>
                <w:szCs w:val="24"/>
              </w:rPr>
              <w:t>«Экологическое воспитание»</w:t>
            </w:r>
          </w:p>
        </w:tc>
      </w:tr>
      <w:tr w:rsidR="003324FB" w:rsidTr="005E4224">
        <w:trPr>
          <w:trHeight w:val="255"/>
        </w:trPr>
        <w:tc>
          <w:tcPr>
            <w:tcW w:w="781" w:type="pct"/>
            <w:vMerge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3324FB" w:rsidRPr="005947DC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50" w:type="pct"/>
          </w:tcPr>
          <w:p w:rsidR="003324FB" w:rsidRPr="007C0B75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B75">
              <w:rPr>
                <w:rFonts w:ascii="Times New Roman" w:hAnsi="Times New Roman" w:cs="Times New Roman"/>
                <w:sz w:val="24"/>
                <w:szCs w:val="24"/>
              </w:rPr>
              <w:t>«Семья на пороге школьной жизни ребенка. Итоги года»</w:t>
            </w:r>
          </w:p>
        </w:tc>
      </w:tr>
      <w:tr w:rsidR="003324FB" w:rsidTr="005E4224">
        <w:trPr>
          <w:trHeight w:val="298"/>
        </w:trPr>
        <w:tc>
          <w:tcPr>
            <w:tcW w:w="781" w:type="pct"/>
            <w:vMerge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pct"/>
            <w:gridSpan w:val="2"/>
          </w:tcPr>
          <w:p w:rsidR="003324FB" w:rsidRPr="000502A9" w:rsidRDefault="003324FB" w:rsidP="005E42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47DC">
              <w:rPr>
                <w:rFonts w:ascii="Times New Roman" w:hAnsi="Times New Roman" w:cs="Times New Roman"/>
                <w:sz w:val="24"/>
                <w:szCs w:val="24"/>
              </w:rPr>
              <w:t>Поход детей и родителей в библиотеку с целью поиска сведений о героях ВОВ</w:t>
            </w:r>
          </w:p>
        </w:tc>
      </w:tr>
      <w:tr w:rsidR="003324FB" w:rsidTr="005E4224">
        <w:trPr>
          <w:trHeight w:val="300"/>
        </w:trPr>
        <w:tc>
          <w:tcPr>
            <w:tcW w:w="781" w:type="pct"/>
            <w:vMerge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pct"/>
            <w:gridSpan w:val="2"/>
          </w:tcPr>
          <w:p w:rsidR="003324FB" w:rsidRPr="000502A9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D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«Поздравляем ветеранов, славим Великую Победу!». Ролевое участие р</w:t>
            </w:r>
            <w:bookmarkStart w:id="0" w:name="_GoBack"/>
            <w:bookmarkEnd w:id="0"/>
            <w:r w:rsidRPr="005947DC">
              <w:rPr>
                <w:rFonts w:ascii="Times New Roman" w:hAnsi="Times New Roman" w:cs="Times New Roman"/>
                <w:sz w:val="24"/>
                <w:szCs w:val="24"/>
              </w:rPr>
              <w:t>одителей в праздничном концерте</w:t>
            </w:r>
          </w:p>
        </w:tc>
      </w:tr>
      <w:tr w:rsidR="003324FB" w:rsidTr="005E4224">
        <w:trPr>
          <w:trHeight w:val="228"/>
        </w:trPr>
        <w:tc>
          <w:tcPr>
            <w:tcW w:w="781" w:type="pct"/>
            <w:vMerge/>
          </w:tcPr>
          <w:p w:rsidR="003324FB" w:rsidRPr="00825456" w:rsidRDefault="003324FB" w:rsidP="005E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pct"/>
            <w:gridSpan w:val="2"/>
          </w:tcPr>
          <w:p w:rsidR="003324FB" w:rsidRPr="000502A9" w:rsidRDefault="003324FB" w:rsidP="005E42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7DC">
              <w:rPr>
                <w:rFonts w:ascii="Times New Roman" w:hAnsi="Times New Roman" w:cs="Times New Roman"/>
                <w:sz w:val="24"/>
                <w:szCs w:val="24"/>
              </w:rPr>
              <w:t>Вечер прощания выпускников и их родителей с детским садом</w:t>
            </w:r>
          </w:p>
        </w:tc>
      </w:tr>
    </w:tbl>
    <w:p w:rsidR="003324FB" w:rsidRPr="003F41EB" w:rsidRDefault="003324FB" w:rsidP="003324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4FB" w:rsidRDefault="003324FB"/>
    <w:sectPr w:rsidR="003324FB" w:rsidSect="003324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24FB"/>
    <w:rsid w:val="0033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4F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324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2023-03-14T07:54:00Z</dcterms:created>
  <dcterms:modified xsi:type="dcterms:W3CDTF">2023-03-14T07:55:00Z</dcterms:modified>
</cp:coreProperties>
</file>